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F8E" w:rsidRDefault="00255E26">
      <w:pPr>
        <w:pStyle w:val="Nzev"/>
        <w:pBdr>
          <w:top w:val="nil"/>
          <w:left w:val="nil"/>
          <w:bottom w:val="nil"/>
          <w:right w:val="nil"/>
          <w:between w:val="nil"/>
        </w:pBdr>
      </w:pPr>
      <w:bookmarkStart w:id="0" w:name="_x109iae6sxs0" w:colFirst="0" w:colLast="0"/>
      <w:bookmarkStart w:id="1" w:name="_GoBack"/>
      <w:bookmarkEnd w:id="0"/>
      <w:bookmarkEnd w:id="1"/>
      <w:r>
        <w:t>Žádost o vydání souhlasného stanoviska</w:t>
      </w: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sz w:val="18"/>
          <w:szCs w:val="18"/>
        </w:rPr>
        <w:t>k pořádání vzdělávací akce</w:t>
      </w: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sz w:val="18"/>
          <w:szCs w:val="18"/>
        </w:rPr>
        <w:t>v rámci celoživotního vzdělávání klinických psychologů</w:t>
      </w:r>
    </w:p>
    <w:p w:rsidR="00353F8E" w:rsidRDefault="00255E26">
      <w:pPr>
        <w:pStyle w:val="Nadpis2"/>
        <w:rPr>
          <w:b/>
          <w:sz w:val="28"/>
          <w:szCs w:val="28"/>
        </w:rPr>
      </w:pPr>
      <w:bookmarkStart w:id="2" w:name="_pfdt793b2lcc" w:colFirst="0" w:colLast="0"/>
      <w:bookmarkEnd w:id="2"/>
      <w:r>
        <w:rPr>
          <w:b/>
          <w:sz w:val="28"/>
          <w:szCs w:val="28"/>
        </w:rPr>
        <w:t>a) pořadatel: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708"/>
      </w:pP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t xml:space="preserve">tel: </w:t>
      </w:r>
      <w:r>
        <w:tab/>
      </w:r>
      <w:r>
        <w:tab/>
      </w:r>
      <w:r>
        <w:tab/>
        <w:t>, mail:</w:t>
      </w: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3" w:name="_wyof45fbgjoc" w:colFirst="0" w:colLast="0"/>
      <w:bookmarkEnd w:id="3"/>
      <w:r>
        <w:rPr>
          <w:b/>
          <w:sz w:val="28"/>
          <w:szCs w:val="28"/>
        </w:rPr>
        <w:t>b) forma celoživotního vzdělávání: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4" w:name="_vati1gqkund1" w:colFirst="0" w:colLast="0"/>
      <w:bookmarkEnd w:id="4"/>
      <w:r>
        <w:rPr>
          <w:b/>
          <w:sz w:val="28"/>
          <w:szCs w:val="28"/>
        </w:rPr>
        <w:t>c) název vzdělávací akce: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5" w:name="_fl40lwfm4s00" w:colFirst="0" w:colLast="0"/>
      <w:bookmarkEnd w:id="5"/>
      <w:r>
        <w:rPr>
          <w:b/>
          <w:sz w:val="28"/>
          <w:szCs w:val="28"/>
        </w:rPr>
        <w:t>d) místo, datum konání akce: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6" w:name="_doknnndrqlqx" w:colFirst="0" w:colLast="0"/>
      <w:bookmarkEnd w:id="6"/>
      <w:r>
        <w:rPr>
          <w:b/>
          <w:sz w:val="28"/>
          <w:szCs w:val="28"/>
        </w:rPr>
        <w:t>e) nelékařské zdravotnické povolání, kterému je vzdělávací akce určena: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7" w:name="_wjtvoumwrz46" w:colFirst="0" w:colLast="0"/>
      <w:bookmarkEnd w:id="7"/>
      <w:r>
        <w:rPr>
          <w:b/>
          <w:sz w:val="28"/>
          <w:szCs w:val="28"/>
        </w:rPr>
        <w:t>f) odborný garant: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</w:pP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⬜</w:t>
      </w:r>
      <w:r>
        <w:t xml:space="preserve"> garant je klinický psycholog</w:t>
      </w:r>
      <w:r>
        <w:br/>
      </w:r>
      <w:r>
        <w:tab/>
      </w:r>
      <w:r>
        <w:t>⬜</w:t>
      </w:r>
      <w:r>
        <w:t xml:space="preserve"> garant je člen AKP ČR - pobočka ....................................(prosím doplňte)</w:t>
      </w: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8" w:name="_s837jh8em4r2" w:colFirst="0" w:colLast="0"/>
      <w:bookmarkEnd w:id="8"/>
      <w:r>
        <w:rPr>
          <w:b/>
          <w:sz w:val="28"/>
          <w:szCs w:val="28"/>
        </w:rPr>
        <w:t>g) délka a časový rozvrh:</w:t>
      </w: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t xml:space="preserve">... hod., </w:t>
      </w: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9" w:name="_y2a7no7ojthw" w:colFirst="0" w:colLast="0"/>
      <w:bookmarkEnd w:id="9"/>
      <w:r>
        <w:rPr>
          <w:b/>
          <w:sz w:val="28"/>
          <w:szCs w:val="28"/>
        </w:rPr>
        <w:t>h) hlavní témata (obsah):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0" w:name="_6j57hyutniaj" w:colFirst="0" w:colLast="0"/>
      <w:bookmarkEnd w:id="10"/>
      <w:r>
        <w:rPr>
          <w:b/>
          <w:sz w:val="28"/>
          <w:szCs w:val="28"/>
        </w:rPr>
        <w:t>i) jednací jazyk:</w:t>
      </w:r>
    </w:p>
    <w:p w:rsidR="00353F8E" w:rsidRDefault="00353F8E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353F8E" w:rsidRDefault="00255E2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1" w:name="_arg33f44i6gv" w:colFirst="0" w:colLast="0"/>
      <w:bookmarkEnd w:id="11"/>
      <w:r>
        <w:rPr>
          <w:b/>
          <w:sz w:val="28"/>
          <w:szCs w:val="28"/>
        </w:rPr>
        <w:t>j) doklad o zaplacení manipulačního poplatku:</w:t>
      </w: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i/>
          <w:sz w:val="16"/>
          <w:szCs w:val="16"/>
        </w:rPr>
      </w:pPr>
      <w:r>
        <w:br w:type="page"/>
      </w:r>
    </w:p>
    <w:p w:rsidR="00353F8E" w:rsidRDefault="00255E26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Nevyplňuje žadatel</w:t>
      </w:r>
    </w:p>
    <w:tbl>
      <w:tblPr>
        <w:tblStyle w:val="a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353F8E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F8E" w:rsidRDefault="0025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Žádost o vydání souhlasného stanoviska k zařazení vzdělávací akce do systému celoživotního vzdělávání klinických psychologů přijala AKP ČR, pobočka:</w:t>
            </w: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53F8E" w:rsidRDefault="0025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dne: </w:t>
            </w: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53F8E" w:rsidRDefault="0025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Souhlasné stanovisko vydala pobočka: </w:t>
            </w: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53F8E" w:rsidRDefault="0025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</w:tabs>
              <w:spacing w:line="240" w:lineRule="auto"/>
              <w:rPr>
                <w:b/>
              </w:rPr>
            </w:pPr>
            <w:r>
              <w:t>dne:</w:t>
            </w:r>
            <w:r>
              <w:tab/>
              <w:t xml:space="preserve">pod jednacím číslem: </w:t>
            </w: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</w:tabs>
              <w:spacing w:line="240" w:lineRule="auto"/>
              <w:rPr>
                <w:b/>
              </w:rPr>
            </w:pP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53F8E" w:rsidRDefault="0025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0"/>
              </w:tabs>
              <w:spacing w:line="240" w:lineRule="auto"/>
            </w:pPr>
            <w:r>
              <w:t>Datum:</w:t>
            </w:r>
            <w:r>
              <w:tab/>
              <w:t>Podpis, razítko:</w:t>
            </w: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353F8E" w:rsidRDefault="0035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</w:tr>
    </w:tbl>
    <w:p w:rsidR="00353F8E" w:rsidRDefault="00353F8E">
      <w:pPr>
        <w:pBdr>
          <w:top w:val="nil"/>
          <w:left w:val="nil"/>
          <w:bottom w:val="nil"/>
          <w:right w:val="nil"/>
          <w:between w:val="nil"/>
        </w:pBdr>
      </w:pPr>
    </w:p>
    <w:sectPr w:rsidR="00353F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948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26" w:rsidRDefault="00255E26">
      <w:pPr>
        <w:spacing w:line="240" w:lineRule="auto"/>
      </w:pPr>
      <w:r>
        <w:separator/>
      </w:r>
    </w:p>
  </w:endnote>
  <w:endnote w:type="continuationSeparator" w:id="0">
    <w:p w:rsidR="00255E26" w:rsidRDefault="00255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8E" w:rsidRDefault="00353F8E">
    <w:pPr>
      <w:tabs>
        <w:tab w:val="left" w:pos="607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8E" w:rsidRDefault="00255E26">
    <w:pPr>
      <w:tabs>
        <w:tab w:val="left" w:pos="6075"/>
      </w:tabs>
    </w:pPr>
    <w:r>
      <w:t xml:space="preserve">Datum:  </w:t>
    </w:r>
    <w:r>
      <w:tab/>
      <w:t>Podpis, razítko: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26" w:rsidRDefault="00255E26">
      <w:pPr>
        <w:spacing w:line="240" w:lineRule="auto"/>
      </w:pPr>
      <w:r>
        <w:separator/>
      </w:r>
    </w:p>
  </w:footnote>
  <w:footnote w:type="continuationSeparator" w:id="0">
    <w:p w:rsidR="00255E26" w:rsidRDefault="00255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8E" w:rsidRDefault="00353F8E">
    <w:pPr>
      <w:jc w:val="center"/>
      <w:rPr>
        <w:rFonts w:ascii="Calibri" w:eastAsia="Calibri" w:hAnsi="Calibri" w:cs="Calibri"/>
      </w:rPr>
    </w:pPr>
  </w:p>
  <w:tbl>
    <w:tblPr>
      <w:tblStyle w:val="a0"/>
      <w:tblW w:w="9026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4513"/>
      <w:gridCol w:w="4513"/>
    </w:tblGrid>
    <w:tr w:rsidR="00353F8E">
      <w:trPr>
        <w:jc w:val="center"/>
      </w:trPr>
      <w:tc>
        <w:tcPr>
          <w:tcW w:w="4513" w:type="dxa"/>
          <w:tcBorders>
            <w:top w:val="nil"/>
            <w:left w:val="nil"/>
            <w:bottom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53F8E" w:rsidRDefault="00255E26">
          <w:pPr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cs-CZ"/>
            </w:rPr>
            <w:drawing>
              <wp:inline distT="114300" distB="114300" distL="114300" distR="114300">
                <wp:extent cx="2119313" cy="1698814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313" cy="16988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  <w:tcBorders>
            <w:bottom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353F8E" w:rsidRDefault="00353F8E">
          <w:pPr>
            <w:jc w:val="center"/>
            <w:rPr>
              <w:rFonts w:ascii="Montserrat" w:eastAsia="Montserrat" w:hAnsi="Montserrat" w:cs="Montserrat"/>
              <w:sz w:val="28"/>
              <w:szCs w:val="28"/>
            </w:rPr>
          </w:pPr>
        </w:p>
        <w:p w:rsidR="00353F8E" w:rsidRDefault="00353F8E">
          <w:pPr>
            <w:jc w:val="center"/>
            <w:rPr>
              <w:rFonts w:ascii="Montserrat" w:eastAsia="Montserrat" w:hAnsi="Montserrat" w:cs="Montserrat"/>
              <w:b/>
              <w:sz w:val="24"/>
              <w:szCs w:val="24"/>
            </w:rPr>
          </w:pPr>
        </w:p>
        <w:p w:rsidR="00353F8E" w:rsidRDefault="00255E26">
          <w:pPr>
            <w:jc w:val="center"/>
            <w:rPr>
              <w:rFonts w:ascii="Montserrat" w:eastAsia="Montserrat" w:hAnsi="Montserrat" w:cs="Montserrat"/>
              <w:sz w:val="24"/>
              <w:szCs w:val="24"/>
            </w:rPr>
          </w:pPr>
          <w:r>
            <w:rPr>
              <w:rFonts w:ascii="Montserrat" w:eastAsia="Montserrat" w:hAnsi="Montserrat" w:cs="Montserrat"/>
              <w:sz w:val="24"/>
              <w:szCs w:val="24"/>
            </w:rPr>
            <w:t>Asociace klinických psychologů</w:t>
          </w:r>
        </w:p>
        <w:p w:rsidR="00353F8E" w:rsidRDefault="00255E26">
          <w:pPr>
            <w:jc w:val="center"/>
            <w:rPr>
              <w:rFonts w:ascii="Montserrat" w:eastAsia="Montserrat" w:hAnsi="Montserrat" w:cs="Montserrat"/>
              <w:sz w:val="24"/>
              <w:szCs w:val="24"/>
            </w:rPr>
          </w:pPr>
          <w:r>
            <w:rPr>
              <w:rFonts w:ascii="Montserrat" w:eastAsia="Montserrat" w:hAnsi="Montserrat" w:cs="Montserrat"/>
              <w:sz w:val="24"/>
              <w:szCs w:val="24"/>
            </w:rPr>
            <w:t>České republiky, z. s.</w:t>
          </w:r>
        </w:p>
        <w:p w:rsidR="00353F8E" w:rsidRDefault="00353F8E">
          <w:pPr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</w:tr>
  </w:tbl>
  <w:p w:rsidR="00353F8E" w:rsidRDefault="00353F8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045"/>
        <w:tab w:val="left" w:pos="22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8E" w:rsidRDefault="00353F8E">
    <w:pPr>
      <w:rPr>
        <w:rFonts w:ascii="Calibri" w:eastAsia="Calibri" w:hAnsi="Calibri" w:cs="Calibri"/>
        <w:sz w:val="12"/>
        <w:szCs w:val="12"/>
      </w:rPr>
    </w:pPr>
  </w:p>
  <w:tbl>
    <w:tblPr>
      <w:tblStyle w:val="a1"/>
      <w:tblW w:w="9026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4513"/>
      <w:gridCol w:w="4513"/>
    </w:tblGrid>
    <w:tr w:rsidR="00353F8E">
      <w:trPr>
        <w:jc w:val="center"/>
      </w:trPr>
      <w:tc>
        <w:tcPr>
          <w:tcW w:w="4513" w:type="dxa"/>
          <w:tcBorders>
            <w:top w:val="nil"/>
            <w:left w:val="nil"/>
            <w:bottom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53F8E" w:rsidRDefault="00255E26">
          <w:pPr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cs-CZ"/>
            </w:rPr>
            <w:drawing>
              <wp:inline distT="114300" distB="114300" distL="114300" distR="114300">
                <wp:extent cx="2119313" cy="1698814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313" cy="16988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  <w:tcBorders>
            <w:bottom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353F8E" w:rsidRDefault="00353F8E">
          <w:pPr>
            <w:jc w:val="center"/>
            <w:rPr>
              <w:rFonts w:ascii="Montserrat" w:eastAsia="Montserrat" w:hAnsi="Montserrat" w:cs="Montserrat"/>
              <w:sz w:val="28"/>
              <w:szCs w:val="28"/>
            </w:rPr>
          </w:pPr>
        </w:p>
        <w:p w:rsidR="00353F8E" w:rsidRDefault="00353F8E">
          <w:pPr>
            <w:jc w:val="center"/>
            <w:rPr>
              <w:rFonts w:ascii="Montserrat" w:eastAsia="Montserrat" w:hAnsi="Montserrat" w:cs="Montserrat"/>
              <w:b/>
              <w:sz w:val="24"/>
              <w:szCs w:val="24"/>
            </w:rPr>
          </w:pPr>
        </w:p>
        <w:p w:rsidR="00353F8E" w:rsidRDefault="00255E26">
          <w:pPr>
            <w:jc w:val="center"/>
            <w:rPr>
              <w:rFonts w:ascii="Montserrat" w:eastAsia="Montserrat" w:hAnsi="Montserrat" w:cs="Montserrat"/>
              <w:sz w:val="24"/>
              <w:szCs w:val="24"/>
            </w:rPr>
          </w:pPr>
          <w:r>
            <w:rPr>
              <w:rFonts w:ascii="Montserrat" w:eastAsia="Montserrat" w:hAnsi="Montserrat" w:cs="Montserrat"/>
              <w:sz w:val="24"/>
              <w:szCs w:val="24"/>
            </w:rPr>
            <w:t>Asociace klinických psychologů</w:t>
          </w:r>
        </w:p>
        <w:p w:rsidR="00353F8E" w:rsidRDefault="00255E26">
          <w:pPr>
            <w:jc w:val="center"/>
            <w:rPr>
              <w:rFonts w:ascii="Montserrat" w:eastAsia="Montserrat" w:hAnsi="Montserrat" w:cs="Montserrat"/>
              <w:sz w:val="24"/>
              <w:szCs w:val="24"/>
            </w:rPr>
          </w:pPr>
          <w:r>
            <w:rPr>
              <w:rFonts w:ascii="Montserrat" w:eastAsia="Montserrat" w:hAnsi="Montserrat" w:cs="Montserrat"/>
              <w:sz w:val="24"/>
              <w:szCs w:val="24"/>
            </w:rPr>
            <w:t>České republiky, z. s.</w:t>
          </w:r>
        </w:p>
        <w:p w:rsidR="00353F8E" w:rsidRDefault="00353F8E">
          <w:pPr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</w:tr>
  </w:tbl>
  <w:p w:rsidR="00353F8E" w:rsidRDefault="00353F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3F8E"/>
    <w:rsid w:val="00255E26"/>
    <w:rsid w:val="00353F8E"/>
    <w:rsid w:val="009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color w:val="666666"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2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color w:val="666666"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2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739</Characters>
  <Application>Microsoft Office Word</Application>
  <DocSecurity>0</DocSecurity>
  <Lines>6</Lines>
  <Paragraphs>1</Paragraphs>
  <ScaleCrop>false</ScaleCrop>
  <Company>CLS JEP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Sekretariat Cls</cp:lastModifiedBy>
  <cp:revision>2</cp:revision>
  <dcterms:created xsi:type="dcterms:W3CDTF">2019-09-04T07:36:00Z</dcterms:created>
  <dcterms:modified xsi:type="dcterms:W3CDTF">2019-09-04T07:36:00Z</dcterms:modified>
</cp:coreProperties>
</file>